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4A7" w:rsidRPr="003E54A7" w:rsidRDefault="001C28B0" w:rsidP="003E54A7">
      <w:pPr>
        <w:jc w:val="center"/>
        <w:rPr>
          <w:b/>
          <w:sz w:val="28"/>
          <w:szCs w:val="28"/>
        </w:rPr>
      </w:pPr>
      <w:r w:rsidRPr="001C28B0">
        <w:rPr>
          <w:b/>
          <w:sz w:val="28"/>
          <w:szCs w:val="28"/>
        </w:rPr>
        <w:t xml:space="preserve">Analyse des </w:t>
      </w:r>
      <w:r w:rsidR="00484ABE">
        <w:rPr>
          <w:b/>
          <w:sz w:val="28"/>
          <w:szCs w:val="28"/>
        </w:rPr>
        <w:t xml:space="preserve">chlorophylles et des </w:t>
      </w:r>
      <w:r w:rsidR="00D73874">
        <w:rPr>
          <w:b/>
          <w:sz w:val="28"/>
          <w:szCs w:val="28"/>
        </w:rPr>
        <w:t xml:space="preserve">caroténoïdes </w:t>
      </w:r>
      <w:r w:rsidR="001869D5">
        <w:rPr>
          <w:b/>
          <w:sz w:val="28"/>
          <w:szCs w:val="28"/>
        </w:rPr>
        <w:t>- L</w:t>
      </w:r>
      <w:r>
        <w:rPr>
          <w:b/>
          <w:sz w:val="28"/>
          <w:szCs w:val="28"/>
        </w:rPr>
        <w:t>aboratoire d’analyse de PSH</w:t>
      </w:r>
    </w:p>
    <w:p w:rsidR="006C137F" w:rsidRDefault="00D73874" w:rsidP="00F271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="00484ABE">
        <w:rPr>
          <w:sz w:val="24"/>
          <w:szCs w:val="24"/>
        </w:rPr>
        <w:t>chlorophylles (</w:t>
      </w:r>
      <w:proofErr w:type="spellStart"/>
      <w:r w:rsidR="00484ABE">
        <w:rPr>
          <w:sz w:val="24"/>
          <w:szCs w:val="24"/>
        </w:rPr>
        <w:t>a</w:t>
      </w:r>
      <w:proofErr w:type="spellEnd"/>
      <w:r w:rsidR="00484ABE">
        <w:rPr>
          <w:sz w:val="24"/>
          <w:szCs w:val="24"/>
        </w:rPr>
        <w:t xml:space="preserve"> et b) et les </w:t>
      </w:r>
      <w:r>
        <w:rPr>
          <w:sz w:val="24"/>
          <w:szCs w:val="24"/>
        </w:rPr>
        <w:t xml:space="preserve">caroténoïdes </w:t>
      </w:r>
      <w:r w:rsidR="00484ABE">
        <w:rPr>
          <w:sz w:val="24"/>
          <w:szCs w:val="24"/>
        </w:rPr>
        <w:t xml:space="preserve">(lutéine, bêta-carotène, </w:t>
      </w:r>
      <w:proofErr w:type="spellStart"/>
      <w:r w:rsidR="00484ABE" w:rsidRPr="00484ABE">
        <w:rPr>
          <w:sz w:val="24"/>
          <w:szCs w:val="24"/>
        </w:rPr>
        <w:t>lactucaxanthine</w:t>
      </w:r>
      <w:proofErr w:type="spellEnd"/>
      <w:r w:rsidR="00484ABE">
        <w:rPr>
          <w:sz w:val="24"/>
          <w:szCs w:val="24"/>
        </w:rPr>
        <w:t>,</w:t>
      </w:r>
      <w:r w:rsidR="00F271CC">
        <w:rPr>
          <w:sz w:val="24"/>
          <w:szCs w:val="24"/>
        </w:rPr>
        <w:t xml:space="preserve"> </w:t>
      </w:r>
      <w:proofErr w:type="spellStart"/>
      <w:r w:rsidR="00F271CC">
        <w:rPr>
          <w:sz w:val="24"/>
          <w:szCs w:val="24"/>
        </w:rPr>
        <w:t>lycopène</w:t>
      </w:r>
      <w:proofErr w:type="spellEnd"/>
      <w:r w:rsidR="00F271CC">
        <w:rPr>
          <w:sz w:val="24"/>
          <w:szCs w:val="24"/>
        </w:rPr>
        <w:t xml:space="preserve">, </w:t>
      </w:r>
      <w:r w:rsidR="00F271CC">
        <w:rPr>
          <w:rFonts w:cstheme="minorHAnsi"/>
          <w:sz w:val="24"/>
          <w:szCs w:val="24"/>
        </w:rPr>
        <w:t>β</w:t>
      </w:r>
      <w:r w:rsidR="00F271CC">
        <w:rPr>
          <w:sz w:val="24"/>
          <w:szCs w:val="24"/>
        </w:rPr>
        <w:t xml:space="preserve">-carotène, </w:t>
      </w:r>
      <w:proofErr w:type="spellStart"/>
      <w:r w:rsidR="00F271CC">
        <w:rPr>
          <w:sz w:val="24"/>
          <w:szCs w:val="24"/>
        </w:rPr>
        <w:t>phytoène</w:t>
      </w:r>
      <w:proofErr w:type="spellEnd"/>
      <w:r w:rsidR="00F271CC">
        <w:rPr>
          <w:sz w:val="24"/>
          <w:szCs w:val="24"/>
        </w:rPr>
        <w:t xml:space="preserve">, </w:t>
      </w:r>
      <w:proofErr w:type="spellStart"/>
      <w:r w:rsidR="00F271CC">
        <w:rPr>
          <w:sz w:val="24"/>
          <w:szCs w:val="24"/>
        </w:rPr>
        <w:t>phytofluène</w:t>
      </w:r>
      <w:proofErr w:type="spellEnd"/>
      <w:r w:rsidR="00484ABE">
        <w:rPr>
          <w:sz w:val="24"/>
          <w:szCs w:val="24"/>
        </w:rPr>
        <w:t> </w:t>
      </w:r>
      <w:r w:rsidR="000249FA">
        <w:rPr>
          <w:sz w:val="24"/>
          <w:szCs w:val="24"/>
        </w:rPr>
        <w:t>…</w:t>
      </w:r>
      <w:r w:rsidR="00484ABE">
        <w:rPr>
          <w:sz w:val="24"/>
          <w:szCs w:val="24"/>
        </w:rPr>
        <w:t xml:space="preserve">) </w:t>
      </w:r>
      <w:r w:rsidR="00100D9E">
        <w:rPr>
          <w:sz w:val="24"/>
          <w:szCs w:val="24"/>
        </w:rPr>
        <w:t xml:space="preserve">présents dans </w:t>
      </w:r>
      <w:r w:rsidR="00F271CC">
        <w:rPr>
          <w:sz w:val="24"/>
          <w:szCs w:val="24"/>
        </w:rPr>
        <w:t>les matrices végétales étudiées</w:t>
      </w:r>
      <w:r w:rsidR="00100D9E">
        <w:rPr>
          <w:sz w:val="24"/>
          <w:szCs w:val="24"/>
        </w:rPr>
        <w:t xml:space="preserve"> </w:t>
      </w:r>
      <w:r w:rsidR="00484ABE">
        <w:rPr>
          <w:sz w:val="24"/>
          <w:szCs w:val="24"/>
        </w:rPr>
        <w:t xml:space="preserve">sont extraits simultanément </w:t>
      </w:r>
      <w:r>
        <w:rPr>
          <w:sz w:val="24"/>
          <w:szCs w:val="24"/>
        </w:rPr>
        <w:t xml:space="preserve">par extraction à partir </w:t>
      </w:r>
      <w:r w:rsidR="00475B4C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="00484ABE">
        <w:rPr>
          <w:sz w:val="24"/>
          <w:szCs w:val="24"/>
        </w:rPr>
        <w:t xml:space="preserve">5 à 10 </w:t>
      </w:r>
      <w:r>
        <w:rPr>
          <w:sz w:val="24"/>
          <w:szCs w:val="24"/>
        </w:rPr>
        <w:t xml:space="preserve">mg de </w:t>
      </w:r>
      <w:r w:rsidR="00A43ADA">
        <w:rPr>
          <w:sz w:val="24"/>
          <w:szCs w:val="24"/>
        </w:rPr>
        <w:t xml:space="preserve">poudre </w:t>
      </w:r>
      <w:r>
        <w:rPr>
          <w:sz w:val="24"/>
          <w:szCs w:val="24"/>
        </w:rPr>
        <w:t>végétal</w:t>
      </w:r>
      <w:r w:rsidR="00A43ADA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484ABE">
        <w:rPr>
          <w:sz w:val="24"/>
          <w:szCs w:val="24"/>
        </w:rPr>
        <w:t>lyophilisé</w:t>
      </w:r>
      <w:r w:rsidR="007250E9">
        <w:rPr>
          <w:sz w:val="24"/>
          <w:szCs w:val="24"/>
        </w:rPr>
        <w:t>e</w:t>
      </w:r>
      <w:r w:rsidR="00484ABE">
        <w:rPr>
          <w:sz w:val="24"/>
          <w:szCs w:val="24"/>
        </w:rPr>
        <w:t xml:space="preserve"> </w:t>
      </w:r>
      <w:r w:rsidR="00F271CC">
        <w:rPr>
          <w:sz w:val="24"/>
          <w:szCs w:val="24"/>
        </w:rPr>
        <w:t xml:space="preserve">ou de 400 mg de poudre végétale fraîche </w:t>
      </w:r>
      <w:r>
        <w:rPr>
          <w:sz w:val="24"/>
          <w:szCs w:val="24"/>
        </w:rPr>
        <w:t xml:space="preserve">et </w:t>
      </w:r>
      <w:r w:rsidR="00F271CC">
        <w:rPr>
          <w:sz w:val="24"/>
          <w:szCs w:val="24"/>
        </w:rPr>
        <w:t xml:space="preserve">sont </w:t>
      </w:r>
      <w:r>
        <w:rPr>
          <w:sz w:val="24"/>
          <w:szCs w:val="24"/>
        </w:rPr>
        <w:t xml:space="preserve">dosés </w:t>
      </w:r>
      <w:r w:rsidR="003A2536">
        <w:rPr>
          <w:sz w:val="24"/>
          <w:szCs w:val="24"/>
        </w:rPr>
        <w:t xml:space="preserve">au cours de la même analyse </w:t>
      </w:r>
      <w:r>
        <w:rPr>
          <w:sz w:val="24"/>
          <w:szCs w:val="24"/>
        </w:rPr>
        <w:t>par HPLC</w:t>
      </w:r>
      <w:r w:rsidR="00475B4C">
        <w:rPr>
          <w:sz w:val="24"/>
          <w:szCs w:val="24"/>
        </w:rPr>
        <w:t xml:space="preserve"> (</w:t>
      </w:r>
      <w:r w:rsidR="00905F0E">
        <w:rPr>
          <w:sz w:val="24"/>
          <w:szCs w:val="24"/>
        </w:rPr>
        <w:t>DAD</w:t>
      </w:r>
      <w:r w:rsidR="00475B4C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</w:p>
    <w:p w:rsidR="00FF3B3F" w:rsidRDefault="00FF3B3F" w:rsidP="00F271CC">
      <w:pPr>
        <w:spacing w:after="0"/>
        <w:jc w:val="both"/>
        <w:rPr>
          <w:sz w:val="24"/>
          <w:szCs w:val="24"/>
        </w:rPr>
      </w:pPr>
    </w:p>
    <w:p w:rsidR="007D01D5" w:rsidRDefault="007D01D5" w:rsidP="00F271CC">
      <w:pPr>
        <w:spacing w:after="0"/>
        <w:jc w:val="both"/>
        <w:rPr>
          <w:sz w:val="24"/>
          <w:szCs w:val="24"/>
        </w:rPr>
      </w:pPr>
    </w:p>
    <w:p w:rsidR="00FF3B3F" w:rsidRDefault="00FF3B3F" w:rsidP="00F41018">
      <w:pPr>
        <w:spacing w:after="0"/>
        <w:rPr>
          <w:b/>
          <w:sz w:val="24"/>
          <w:szCs w:val="24"/>
        </w:rPr>
      </w:pPr>
      <w:r w:rsidRPr="004939CE">
        <w:rPr>
          <w:b/>
          <w:sz w:val="24"/>
          <w:szCs w:val="24"/>
        </w:rPr>
        <w:t>Référence bibliographique</w:t>
      </w:r>
      <w:r w:rsidR="007D01D5">
        <w:rPr>
          <w:b/>
          <w:sz w:val="24"/>
          <w:szCs w:val="24"/>
        </w:rPr>
        <w:t> :</w:t>
      </w:r>
    </w:p>
    <w:p w:rsidR="007D01D5" w:rsidRPr="004939CE" w:rsidRDefault="007D01D5" w:rsidP="00F41018">
      <w:pPr>
        <w:spacing w:after="0"/>
        <w:rPr>
          <w:b/>
          <w:sz w:val="24"/>
          <w:szCs w:val="24"/>
        </w:rPr>
      </w:pPr>
      <w:bookmarkStart w:id="0" w:name="_GoBack"/>
      <w:bookmarkEnd w:id="0"/>
    </w:p>
    <w:p w:rsidR="004939CE" w:rsidRPr="007D01D5" w:rsidRDefault="004939CE" w:rsidP="007D01D5">
      <w:pPr>
        <w:spacing w:before="60" w:after="0" w:line="240" w:lineRule="auto"/>
        <w:jc w:val="both"/>
        <w:rPr>
          <w:sz w:val="24"/>
          <w:szCs w:val="24"/>
        </w:rPr>
      </w:pPr>
      <w:r w:rsidRPr="007D01D5">
        <w:rPr>
          <w:b/>
          <w:sz w:val="24"/>
          <w:szCs w:val="24"/>
        </w:rPr>
        <w:t>Serino, S.; Gomez, L.; Costagliola, G</w:t>
      </w:r>
      <w:r w:rsidRPr="007D01D5">
        <w:rPr>
          <w:sz w:val="24"/>
          <w:szCs w:val="24"/>
        </w:rPr>
        <w:t xml:space="preserve">.; Gautier, H., HPLC assay of tomato carotenoids: validation of a rapid microextraction technique. Journal of Agricultural and Food Chemistry </w:t>
      </w:r>
      <w:r w:rsidRPr="007D01D5">
        <w:rPr>
          <w:b/>
          <w:sz w:val="24"/>
          <w:szCs w:val="24"/>
        </w:rPr>
        <w:t>2009</w:t>
      </w:r>
      <w:r w:rsidRPr="007D01D5">
        <w:rPr>
          <w:sz w:val="24"/>
          <w:szCs w:val="24"/>
        </w:rPr>
        <w:t>, 57 (19), 8753-8760;</w:t>
      </w:r>
    </w:p>
    <w:p w:rsidR="001C28B0" w:rsidRPr="007D01D5" w:rsidRDefault="001C28B0" w:rsidP="007D01D5">
      <w:pPr>
        <w:pStyle w:val="PrformatHTML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sectPr w:rsidR="001C28B0" w:rsidRPr="007D01D5" w:rsidSect="006C3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65538"/>
    <w:multiLevelType w:val="hybridMultilevel"/>
    <w:tmpl w:val="5B345134"/>
    <w:lvl w:ilvl="0" w:tplc="8746E7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8026E"/>
    <w:multiLevelType w:val="hybridMultilevel"/>
    <w:tmpl w:val="7CC2A258"/>
    <w:lvl w:ilvl="0" w:tplc="E7C0301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B0"/>
    <w:rsid w:val="000143DA"/>
    <w:rsid w:val="000249FA"/>
    <w:rsid w:val="00025969"/>
    <w:rsid w:val="000A365A"/>
    <w:rsid w:val="000A3C7D"/>
    <w:rsid w:val="000D7E63"/>
    <w:rsid w:val="00100D9E"/>
    <w:rsid w:val="00133462"/>
    <w:rsid w:val="00142E8C"/>
    <w:rsid w:val="00161E48"/>
    <w:rsid w:val="001869D5"/>
    <w:rsid w:val="001936DB"/>
    <w:rsid w:val="001A663A"/>
    <w:rsid w:val="001C28B0"/>
    <w:rsid w:val="001C7FD6"/>
    <w:rsid w:val="00211B2D"/>
    <w:rsid w:val="00270627"/>
    <w:rsid w:val="0027263C"/>
    <w:rsid w:val="0028617F"/>
    <w:rsid w:val="003A2536"/>
    <w:rsid w:val="003A5A65"/>
    <w:rsid w:val="003B3743"/>
    <w:rsid w:val="003C6D33"/>
    <w:rsid w:val="003E54A7"/>
    <w:rsid w:val="0044113A"/>
    <w:rsid w:val="0045663D"/>
    <w:rsid w:val="00475B4C"/>
    <w:rsid w:val="00484ABE"/>
    <w:rsid w:val="004939CE"/>
    <w:rsid w:val="0049713D"/>
    <w:rsid w:val="00542BE7"/>
    <w:rsid w:val="005B13B3"/>
    <w:rsid w:val="005D0B37"/>
    <w:rsid w:val="00611654"/>
    <w:rsid w:val="0061200B"/>
    <w:rsid w:val="00660E22"/>
    <w:rsid w:val="006C137F"/>
    <w:rsid w:val="006C34EE"/>
    <w:rsid w:val="007250E9"/>
    <w:rsid w:val="00735C11"/>
    <w:rsid w:val="0074232B"/>
    <w:rsid w:val="007773EA"/>
    <w:rsid w:val="00780216"/>
    <w:rsid w:val="00781804"/>
    <w:rsid w:val="007D01D5"/>
    <w:rsid w:val="008A197C"/>
    <w:rsid w:val="00905F0E"/>
    <w:rsid w:val="00932C21"/>
    <w:rsid w:val="00961BA0"/>
    <w:rsid w:val="0097188B"/>
    <w:rsid w:val="00990996"/>
    <w:rsid w:val="009D4D0A"/>
    <w:rsid w:val="00A43ADA"/>
    <w:rsid w:val="00B13813"/>
    <w:rsid w:val="00B92A8C"/>
    <w:rsid w:val="00BD0863"/>
    <w:rsid w:val="00C03619"/>
    <w:rsid w:val="00C526E4"/>
    <w:rsid w:val="00C540B5"/>
    <w:rsid w:val="00C6258F"/>
    <w:rsid w:val="00C7448E"/>
    <w:rsid w:val="00C94AAD"/>
    <w:rsid w:val="00D45FD9"/>
    <w:rsid w:val="00D64998"/>
    <w:rsid w:val="00D73874"/>
    <w:rsid w:val="00D75BE4"/>
    <w:rsid w:val="00DA0E68"/>
    <w:rsid w:val="00DB57FB"/>
    <w:rsid w:val="00DC41A4"/>
    <w:rsid w:val="00DD4569"/>
    <w:rsid w:val="00E81E1A"/>
    <w:rsid w:val="00E87DCA"/>
    <w:rsid w:val="00E977D7"/>
    <w:rsid w:val="00EC4B65"/>
    <w:rsid w:val="00ED681C"/>
    <w:rsid w:val="00F271CC"/>
    <w:rsid w:val="00F41018"/>
    <w:rsid w:val="00F571FB"/>
    <w:rsid w:val="00F572A6"/>
    <w:rsid w:val="00FF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B5A500"/>
  <w15:docId w15:val="{AAB65B7B-2665-4F60-A0FE-000A9F66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4EE"/>
  </w:style>
  <w:style w:type="paragraph" w:styleId="Titre1">
    <w:name w:val="heading 1"/>
    <w:basedOn w:val="Normal"/>
    <w:next w:val="Normal"/>
    <w:link w:val="Titre1Car"/>
    <w:qFormat/>
    <w:rsid w:val="00D73874"/>
    <w:pPr>
      <w:keepNext/>
      <w:spacing w:after="0" w:line="240" w:lineRule="auto"/>
      <w:ind w:left="1418" w:firstLine="709"/>
      <w:jc w:val="center"/>
      <w:outlineLvl w:val="0"/>
    </w:pPr>
    <w:rPr>
      <w:rFonts w:ascii="Times New Roman" w:eastAsia="Times New Roman" w:hAnsi="Times New Roman" w:cs="Times New Roman"/>
      <w:b/>
      <w:i/>
      <w:iCs/>
      <w:sz w:val="20"/>
      <w:szCs w:val="20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713D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D73874"/>
    <w:rPr>
      <w:rFonts w:ascii="Times New Roman" w:eastAsia="Times New Roman" w:hAnsi="Times New Roman" w:cs="Times New Roman"/>
      <w:b/>
      <w:i/>
      <w:iCs/>
      <w:sz w:val="20"/>
      <w:szCs w:val="20"/>
      <w:lang w:val="en-US" w:eastAsia="fr-FR"/>
    </w:rPr>
  </w:style>
  <w:style w:type="paragraph" w:styleId="PrformatHTML">
    <w:name w:val="HTML Preformatted"/>
    <w:basedOn w:val="Normal"/>
    <w:link w:val="PrformatHTMLCar"/>
    <w:rsid w:val="00D738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rsid w:val="00D73874"/>
    <w:rPr>
      <w:rFonts w:ascii="Arial Unicode MS" w:eastAsia="Arial Unicode MS" w:hAnsi="Arial Unicode MS" w:cs="Arial Unicode MS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4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4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sserino</dc:creator>
  <cp:lastModifiedBy>Doriane Bancel</cp:lastModifiedBy>
  <cp:revision>3</cp:revision>
  <dcterms:created xsi:type="dcterms:W3CDTF">2022-01-13T13:51:00Z</dcterms:created>
  <dcterms:modified xsi:type="dcterms:W3CDTF">2022-01-13T14:49:00Z</dcterms:modified>
</cp:coreProperties>
</file>